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D1" w:rsidRPr="005F2508" w:rsidRDefault="008154D1" w:rsidP="008154D1">
      <w:pPr>
        <w:tabs>
          <w:tab w:val="left" w:pos="4215"/>
        </w:tabs>
        <w:jc w:val="center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Информация о защите физических лиц</w:t>
      </w:r>
      <w:r w:rsidRPr="00B153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в отношении обработки персональных данных с целью выдачи въездной визы в Италию и Шенгенскую зону</w:t>
      </w:r>
      <w:r w:rsidRPr="00B153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(Общ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ий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п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о защите данных (ЕС) 2016/679, статья 13)</w:t>
      </w:r>
    </w:p>
    <w:p w:rsidR="008154D1" w:rsidRPr="005F2508" w:rsidRDefault="008154D1" w:rsidP="008154D1">
      <w:pPr>
        <w:tabs>
          <w:tab w:val="left" w:pos="4215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 w:rsidRPr="00B153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Обработка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персональных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данных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,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необходимых для выдачи въездной визы в Итали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ю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и в Шенгенск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ую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зон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у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, будет основываться на принципах законности, справедливости и прозрачности для защиты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фундаментальных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прав и свобод человека.</w:t>
      </w:r>
    </w:p>
    <w:p w:rsidR="008154D1" w:rsidRPr="005F2508" w:rsidRDefault="008154D1" w:rsidP="008154D1">
      <w:pPr>
        <w:tabs>
          <w:tab w:val="left" w:pos="4215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Для этого предоставляется следующая информация:</w:t>
      </w:r>
    </w:p>
    <w:p w:rsidR="008154D1" w:rsidRPr="004F3C8F" w:rsidRDefault="008154D1" w:rsidP="008154D1">
      <w:pPr>
        <w:tabs>
          <w:tab w:val="left" w:pos="4215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Оператором обработки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данных является Министерство иностранных дел и международного сотрудничества (MAECI) Итальянской Республики, которое в данном конкретном случае действует через Посольство Италии в Минске, расположенное по адресу: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ул. Раковская 16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б - 220004 г. Минск, тел. +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3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75172202001, адрес электронной почты </w:t>
      </w:r>
      <w:hyperlink r:id="rId6" w:history="1">
        <w:r w:rsidRPr="00AF02A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ambasciata.minsk@esteri.it</w:t>
        </w:r>
      </w:hyperlink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C8F" w:rsidRPr="004F3C8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и через внешнего поставщика услуг TLScontact, расположенного по адресу: </w:t>
      </w:r>
      <w:r w:rsidR="004F3C8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ул. </w:t>
      </w:r>
      <w:r w:rsidR="004F3C8F" w:rsidRPr="004F3C8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Н</w:t>
      </w:r>
      <w:r w:rsidR="004F3C8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емига</w:t>
      </w:r>
      <w:r w:rsidR="004F3C8F" w:rsidRPr="004F3C8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, 40, Минск, 220004, Беларусь, https://it.tlscontact.com/by, тел. +3757407409999.</w:t>
      </w:r>
    </w:p>
    <w:p w:rsidR="00E76F33" w:rsidRDefault="00E76F33" w:rsidP="00E76F33">
      <w:pPr>
        <w:tabs>
          <w:tab w:val="left" w:pos="4215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2. По вопросам или жалобам относительно конфиденциальности заинтересованная сторона может связаться с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Уполномоченным по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защит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е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персональных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данных (DPO) </w:t>
      </w:r>
      <w:r w:rsidR="009D5767"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Министерств</w:t>
      </w:r>
      <w:r w:rsidR="009D5767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а</w:t>
      </w:r>
      <w:r w:rsidR="009D5767"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иностранных дел и международного сотрудничества</w:t>
      </w:r>
      <w:r w:rsidR="009D5767" w:rsidRPr="009D5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MAECI (почтовый адрес: </w:t>
      </w:r>
      <w:r w:rsidR="009D5767" w:rsidRPr="00CC7B95">
        <w:rPr>
          <w:rFonts w:ascii="Times New Roman" w:hAnsi="Times New Roman" w:cs="Times New Roman"/>
          <w:sz w:val="24"/>
          <w:szCs w:val="24"/>
        </w:rPr>
        <w:t>Ministero</w:t>
      </w:r>
      <w:r w:rsidR="009D5767" w:rsidRPr="009D5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767" w:rsidRPr="00CC7B95">
        <w:rPr>
          <w:rFonts w:ascii="Times New Roman" w:hAnsi="Times New Roman" w:cs="Times New Roman"/>
          <w:sz w:val="24"/>
          <w:szCs w:val="24"/>
        </w:rPr>
        <w:t>degli</w:t>
      </w:r>
      <w:r w:rsidR="009D5767" w:rsidRPr="009D5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767" w:rsidRPr="00CC7B95">
        <w:rPr>
          <w:rFonts w:ascii="Times New Roman" w:hAnsi="Times New Roman" w:cs="Times New Roman"/>
          <w:sz w:val="24"/>
          <w:szCs w:val="24"/>
        </w:rPr>
        <w:t>Affari</w:t>
      </w:r>
      <w:r w:rsidR="009D5767" w:rsidRPr="009D5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767" w:rsidRPr="00CC7B95">
        <w:rPr>
          <w:rFonts w:ascii="Times New Roman" w:hAnsi="Times New Roman" w:cs="Times New Roman"/>
          <w:sz w:val="24"/>
          <w:szCs w:val="24"/>
        </w:rPr>
        <w:t>Esteri</w:t>
      </w:r>
      <w:r w:rsidR="009D5767" w:rsidRPr="009D5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767" w:rsidRPr="00CC7B95">
        <w:rPr>
          <w:rFonts w:ascii="Times New Roman" w:hAnsi="Times New Roman" w:cs="Times New Roman"/>
          <w:sz w:val="24"/>
          <w:szCs w:val="24"/>
        </w:rPr>
        <w:t>e</w:t>
      </w:r>
      <w:r w:rsidR="009D5767" w:rsidRPr="009D5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767" w:rsidRPr="00CC7B95">
        <w:rPr>
          <w:rFonts w:ascii="Times New Roman" w:hAnsi="Times New Roman" w:cs="Times New Roman"/>
          <w:sz w:val="24"/>
          <w:szCs w:val="24"/>
        </w:rPr>
        <w:t>della</w:t>
      </w:r>
      <w:r w:rsidR="009D5767" w:rsidRPr="009D5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767" w:rsidRPr="00CC7B95">
        <w:rPr>
          <w:rFonts w:ascii="Times New Roman" w:hAnsi="Times New Roman" w:cs="Times New Roman"/>
          <w:sz w:val="24"/>
          <w:szCs w:val="24"/>
        </w:rPr>
        <w:t>Cooperazione</w:t>
      </w:r>
      <w:r w:rsidR="009D5767" w:rsidRPr="009D57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767" w:rsidRPr="00CC7B95">
        <w:rPr>
          <w:rFonts w:ascii="Times New Roman" w:hAnsi="Times New Roman" w:cs="Times New Roman"/>
          <w:sz w:val="24"/>
          <w:szCs w:val="24"/>
        </w:rPr>
        <w:t>internazionale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, Piazzale della Farnesina 1, 00135 ROMA, телефон</w:t>
      </w:r>
      <w:r w:rsidR="009D5767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: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0039 06 36911 (коммутатор), peo: </w:t>
      </w:r>
      <w:hyperlink r:id="rId7" w:history="1">
        <w:r w:rsidR="002641FC" w:rsidRPr="005918C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rpd@esteri.it</w:t>
        </w:r>
      </w:hyperlink>
      <w:r w:rsidR="002641FC" w:rsidRPr="002641FC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pec: </w:t>
      </w:r>
      <w:hyperlink r:id="rId8" w:history="1">
        <w:r w:rsidRPr="00AF02A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rpd@cert.esteri.it</w:t>
        </w:r>
      </w:hyperlink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).</w:t>
      </w:r>
    </w:p>
    <w:p w:rsidR="00E76F33" w:rsidRPr="006D7C7D" w:rsidRDefault="00E76F33" w:rsidP="00E76F33">
      <w:pPr>
        <w:tabs>
          <w:tab w:val="left" w:pos="4215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3. Запрашиваемые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персональные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данные необходимы для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рассмотрения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заявления на въездную визу в Итали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ю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и в Шенгенск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ую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зон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у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гражданина страны, которая не является членом Европейского Союза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для которой требуется виза.</w:t>
      </w:r>
    </w:p>
    <w:p w:rsidR="00E76F33" w:rsidRDefault="00E76F33" w:rsidP="00E76F33">
      <w:pPr>
        <w:tabs>
          <w:tab w:val="left" w:pos="4215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4. Предоставление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указанных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данных является обязательным для рассмотрения заявления на визу, и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отказ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е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предоставить запрошенные данные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заявление не принимается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.</w:t>
      </w:r>
    </w:p>
    <w:p w:rsidR="00E76F33" w:rsidRPr="00116161" w:rsidRDefault="00E76F33" w:rsidP="00E76F33">
      <w:pPr>
        <w:tabs>
          <w:tab w:val="left" w:pos="4215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5. Обработка данных, осуществляемая специально назначенным персоналом, будет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производиться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вручную и автоматически. В частности, данные будут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внесены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в Визовую информационную систему (VIS)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базу данных, созданную в соответствии с Регламентом ЕС №. 767/2008 Европейского парламента и Совета от 9 июля 2008 года.</w:t>
      </w:r>
    </w:p>
    <w:p w:rsidR="00E76F33" w:rsidRDefault="00E76F33" w:rsidP="00E76F33">
      <w:pPr>
        <w:tabs>
          <w:tab w:val="left" w:pos="4215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6.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В связи с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применени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ем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европейского законодательства о «Шенгенской зоне» (в частности, Регламента ЕС № 810/2009 от 13 июля 2009 г., устанавливающего кодекс Сообщества о визах), данные будут переданы компетентным органам безопасности Италии, а также компетентным органам Европейского Союза и других стран-членов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ЕС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.</w:t>
      </w:r>
    </w:p>
    <w:p w:rsidR="00E76F33" w:rsidRPr="00E76F33" w:rsidRDefault="00E76F33" w:rsidP="00E76F33">
      <w:pPr>
        <w:tabs>
          <w:tab w:val="left" w:pos="4215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7. Согласно ст. 23 Регламента ЕС №. 767/2008 данные будут храниться в ВИС в течение максимум пяти лет, начиная с истечения срока действия визы, отказа, отмены или отзыва визы или с момента открытия файла в случае отзыва или пр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иостановления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заявки. Данные могут храниться в течение более длительного периода времени в национальных архивах в случае судебных разбирательств или по соображениям национальной безопасности.</w:t>
      </w:r>
    </w:p>
    <w:p w:rsidR="00E76F33" w:rsidRPr="00B80003" w:rsidRDefault="00E76F33" w:rsidP="00E76F33">
      <w:pPr>
        <w:tabs>
          <w:tab w:val="left" w:pos="4215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lastRenderedPageBreak/>
        <w:t xml:space="preserve">8. Заинтересованная сторона может запросить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разрешение на 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доступ и исправление своих личных данных. В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рамках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, предусмотренных действующим законодательством, и без ущерба для каких-либо последствий для результат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ов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подачи 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заявления на получение визы, он может также запросить удаление таких данных, а также ограничение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обработки или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выразить 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возражение против обработки. В этих случаях заинтересованная сторона должна подать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специальный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запрос в посольство Италии в Минске по вышеуказанным адресам, сообщив об этом в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DPO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МА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ECI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.</w:t>
      </w:r>
    </w:p>
    <w:p w:rsidR="00E76F33" w:rsidRDefault="00E76F33" w:rsidP="00E76F33">
      <w:pPr>
        <w:tabs>
          <w:tab w:val="left" w:pos="4215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9. Если </w:t>
      </w:r>
      <w:r w:rsidR="008F067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В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ы считаете, что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В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аши права на конфиденциальность были нарушены, </w:t>
      </w:r>
      <w:r w:rsidR="008F067F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В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ы можете подать жалобу в DPO MAECI. Если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ответ 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не удовлетвор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я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т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заинтересованное лицо может связаться с Гарантом по защите личных данных (Piazza Venezia 11, 00187 ROMA; тел. 0039 06 696771 (коммутатор); peo: </w:t>
      </w:r>
      <w:hyperlink r:id="rId9" w:history="1">
        <w:r w:rsidR="002641FC" w:rsidRPr="005918C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garante@gpdp.it</w:t>
        </w:r>
      </w:hyperlink>
      <w:r w:rsidR="002641FC" w:rsidRPr="002641FC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pec: </w:t>
      </w:r>
      <w:hyperlink r:id="rId10" w:history="1">
        <w:r w:rsidR="002641FC" w:rsidRPr="005918C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protocol</w:t>
        </w:r>
        <w:r w:rsidR="002641FC" w:rsidRPr="005918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</w:t>
        </w:r>
        <w:r w:rsidR="002641FC" w:rsidRPr="005918C5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@pec.gpdp.it</w:t>
        </w:r>
      </w:hyperlink>
      <w:r w:rsidR="002641FC" w:rsidRPr="002641FC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 xml:space="preserve"> )</w:t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.</w:t>
      </w:r>
    </w:p>
    <w:p w:rsidR="00E76F33" w:rsidRPr="00B80003" w:rsidRDefault="00E76F33" w:rsidP="00E76F33">
      <w:pPr>
        <w:tabs>
          <w:tab w:val="left" w:pos="4215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ru-RU"/>
        </w:rPr>
      </w:pPr>
      <w:r w:rsidRPr="00B153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Место, дата</w:t>
      </w:r>
    </w:p>
    <w:p w:rsidR="00E76F33" w:rsidRPr="00B15305" w:rsidRDefault="00E76F33" w:rsidP="00E76F33">
      <w:pPr>
        <w:tabs>
          <w:tab w:val="left" w:pos="42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15305">
        <w:rPr>
          <w:rStyle w:val="tlid-translation"/>
          <w:rFonts w:ascii="Times New Roman" w:hAnsi="Times New Roman" w:cs="Times New Roman"/>
          <w:sz w:val="24"/>
          <w:szCs w:val="24"/>
          <w:lang w:val="ru-RU"/>
        </w:rPr>
        <w:t>подпись</w:t>
      </w:r>
    </w:p>
    <w:p w:rsidR="007F30F9" w:rsidRPr="00580D05" w:rsidRDefault="007F30F9" w:rsidP="00E76F33">
      <w:pPr>
        <w:tabs>
          <w:tab w:val="left" w:pos="421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F30F9" w:rsidRPr="00580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EB9"/>
    <w:multiLevelType w:val="multilevel"/>
    <w:tmpl w:val="E29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C0C8E"/>
    <w:multiLevelType w:val="hybridMultilevel"/>
    <w:tmpl w:val="FBA2186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66933"/>
    <w:multiLevelType w:val="hybridMultilevel"/>
    <w:tmpl w:val="0C7C3158"/>
    <w:lvl w:ilvl="0" w:tplc="44FCE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4B"/>
    <w:rsid w:val="00010E4C"/>
    <w:rsid w:val="000177B8"/>
    <w:rsid w:val="00023FB5"/>
    <w:rsid w:val="000A50F6"/>
    <w:rsid w:val="000A63C5"/>
    <w:rsid w:val="000D1C70"/>
    <w:rsid w:val="00104B4B"/>
    <w:rsid w:val="00122C2C"/>
    <w:rsid w:val="00132AE6"/>
    <w:rsid w:val="001727C5"/>
    <w:rsid w:val="00182AF4"/>
    <w:rsid w:val="00201C90"/>
    <w:rsid w:val="00203603"/>
    <w:rsid w:val="002208EF"/>
    <w:rsid w:val="002641FC"/>
    <w:rsid w:val="0027395D"/>
    <w:rsid w:val="0028531B"/>
    <w:rsid w:val="002861A5"/>
    <w:rsid w:val="002B0C84"/>
    <w:rsid w:val="002B64EF"/>
    <w:rsid w:val="002C41C4"/>
    <w:rsid w:val="002F3EEB"/>
    <w:rsid w:val="00325AC8"/>
    <w:rsid w:val="00336308"/>
    <w:rsid w:val="00385B1A"/>
    <w:rsid w:val="00386494"/>
    <w:rsid w:val="003933B7"/>
    <w:rsid w:val="003F2AEF"/>
    <w:rsid w:val="0046162A"/>
    <w:rsid w:val="00462615"/>
    <w:rsid w:val="00466D4A"/>
    <w:rsid w:val="00482DEC"/>
    <w:rsid w:val="004E3DDF"/>
    <w:rsid w:val="004F3C8F"/>
    <w:rsid w:val="00517B8D"/>
    <w:rsid w:val="00580D05"/>
    <w:rsid w:val="005B300E"/>
    <w:rsid w:val="005F3A06"/>
    <w:rsid w:val="00617F57"/>
    <w:rsid w:val="00624CED"/>
    <w:rsid w:val="00640C7C"/>
    <w:rsid w:val="006A2716"/>
    <w:rsid w:val="006A5D90"/>
    <w:rsid w:val="006D6E64"/>
    <w:rsid w:val="006F3563"/>
    <w:rsid w:val="006F5093"/>
    <w:rsid w:val="00702816"/>
    <w:rsid w:val="00707832"/>
    <w:rsid w:val="00727311"/>
    <w:rsid w:val="00764200"/>
    <w:rsid w:val="007A1A87"/>
    <w:rsid w:val="007B7586"/>
    <w:rsid w:val="007E7898"/>
    <w:rsid w:val="007F30F9"/>
    <w:rsid w:val="008064CB"/>
    <w:rsid w:val="008154D1"/>
    <w:rsid w:val="00833758"/>
    <w:rsid w:val="00844134"/>
    <w:rsid w:val="00860198"/>
    <w:rsid w:val="00881309"/>
    <w:rsid w:val="008A3B2E"/>
    <w:rsid w:val="008A7491"/>
    <w:rsid w:val="008D7D08"/>
    <w:rsid w:val="008F067F"/>
    <w:rsid w:val="0094618F"/>
    <w:rsid w:val="009946B3"/>
    <w:rsid w:val="0099473A"/>
    <w:rsid w:val="009D40FE"/>
    <w:rsid w:val="009D5767"/>
    <w:rsid w:val="009D6D3A"/>
    <w:rsid w:val="009D7610"/>
    <w:rsid w:val="009F62D4"/>
    <w:rsid w:val="00A751CF"/>
    <w:rsid w:val="00AA1C45"/>
    <w:rsid w:val="00AA6903"/>
    <w:rsid w:val="00AC4E76"/>
    <w:rsid w:val="00AE0032"/>
    <w:rsid w:val="00AF723C"/>
    <w:rsid w:val="00B0190D"/>
    <w:rsid w:val="00B372FB"/>
    <w:rsid w:val="00B746BA"/>
    <w:rsid w:val="00B979C8"/>
    <w:rsid w:val="00BB0486"/>
    <w:rsid w:val="00BD35B0"/>
    <w:rsid w:val="00BD3FE2"/>
    <w:rsid w:val="00C70FDF"/>
    <w:rsid w:val="00CA19F4"/>
    <w:rsid w:val="00CB2D0D"/>
    <w:rsid w:val="00CC7B95"/>
    <w:rsid w:val="00CD34A9"/>
    <w:rsid w:val="00D61DB3"/>
    <w:rsid w:val="00D75892"/>
    <w:rsid w:val="00DC059E"/>
    <w:rsid w:val="00E00522"/>
    <w:rsid w:val="00E36576"/>
    <w:rsid w:val="00E54E06"/>
    <w:rsid w:val="00E5714F"/>
    <w:rsid w:val="00E65387"/>
    <w:rsid w:val="00E76F33"/>
    <w:rsid w:val="00EC307E"/>
    <w:rsid w:val="00EE49D4"/>
    <w:rsid w:val="00EF5E9C"/>
    <w:rsid w:val="00F04E1F"/>
    <w:rsid w:val="00F07451"/>
    <w:rsid w:val="00F3612B"/>
    <w:rsid w:val="00F67E99"/>
    <w:rsid w:val="00F80249"/>
    <w:rsid w:val="00F839BC"/>
    <w:rsid w:val="00FA5197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0FE"/>
    <w:rPr>
      <w:color w:val="0000FF" w:themeColor="hyperlink"/>
      <w:u w:val="single"/>
    </w:rPr>
  </w:style>
  <w:style w:type="paragraph" w:customStyle="1" w:styleId="Default">
    <w:name w:val="Default"/>
    <w:uiPriority w:val="99"/>
    <w:rsid w:val="00E36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a5">
    <w:name w:val="Balloon Text"/>
    <w:basedOn w:val="a"/>
    <w:link w:val="a6"/>
    <w:uiPriority w:val="99"/>
    <w:semiHidden/>
    <w:unhideWhenUsed/>
    <w:rsid w:val="004E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D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815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0FE"/>
    <w:rPr>
      <w:color w:val="0000FF" w:themeColor="hyperlink"/>
      <w:u w:val="single"/>
    </w:rPr>
  </w:style>
  <w:style w:type="paragraph" w:customStyle="1" w:styleId="Default">
    <w:name w:val="Default"/>
    <w:uiPriority w:val="99"/>
    <w:rsid w:val="00E36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a5">
    <w:name w:val="Balloon Text"/>
    <w:basedOn w:val="a"/>
    <w:link w:val="a6"/>
    <w:uiPriority w:val="99"/>
    <w:semiHidden/>
    <w:unhideWhenUsed/>
    <w:rsid w:val="004E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D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81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00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286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este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pd@ester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asciata.minsk@esteri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ante@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AMD</cp:lastModifiedBy>
  <cp:revision>2</cp:revision>
  <cp:lastPrinted>2019-07-29T11:11:00Z</cp:lastPrinted>
  <dcterms:created xsi:type="dcterms:W3CDTF">2019-08-02T07:32:00Z</dcterms:created>
  <dcterms:modified xsi:type="dcterms:W3CDTF">2019-08-02T07:32:00Z</dcterms:modified>
</cp:coreProperties>
</file>